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53631" w14:textId="77777777" w:rsidR="003A0801" w:rsidRPr="006C387E" w:rsidRDefault="003A0801" w:rsidP="003A0801">
      <w:pPr>
        <w:bidi/>
        <w:spacing w:after="120" w:line="240" w:lineRule="auto"/>
        <w:jc w:val="center"/>
        <w:rPr>
          <w:rFonts w:cs="B Nazanin"/>
          <w:b/>
          <w:bCs/>
          <w:sz w:val="32"/>
          <w:szCs w:val="32"/>
          <w:rtl/>
          <w:lang w:bidi="fa-IR"/>
        </w:rPr>
      </w:pPr>
      <w:r w:rsidRPr="006C387E">
        <w:rPr>
          <w:rFonts w:cs="B Nazanin" w:hint="cs"/>
          <w:b/>
          <w:bCs/>
          <w:sz w:val="24"/>
          <w:szCs w:val="24"/>
          <w:rtl/>
          <w:lang w:bidi="fa-IR"/>
        </w:rPr>
        <w:t>باسمه تعالی</w:t>
      </w:r>
    </w:p>
    <w:p w14:paraId="1F3CE3F3" w14:textId="77777777" w:rsidR="003A0801" w:rsidRPr="006C387E" w:rsidRDefault="00590B7B" w:rsidP="003A0801">
      <w:pPr>
        <w:bidi/>
        <w:spacing w:after="120" w:line="240" w:lineRule="auto"/>
        <w:jc w:val="center"/>
        <w:rPr>
          <w:rFonts w:ascii="IranNastaliq" w:hAnsi="IranNastaliq" w:cs="IranNastaliq"/>
          <w:b/>
          <w:bCs/>
          <w:sz w:val="24"/>
          <w:szCs w:val="24"/>
          <w:rtl/>
          <w:lang w:bidi="fa-IR"/>
        </w:rPr>
      </w:pPr>
      <w:r>
        <w:rPr>
          <w:rFonts w:ascii="IranNastaliq" w:hAnsi="IranNastaliq" w:cs="IranNastaliq" w:hint="cs"/>
          <w:color w:val="000000" w:themeColor="text1"/>
          <w:sz w:val="36"/>
          <w:szCs w:val="36"/>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گروه آموزش بهداشت و ارتقاء سلامت دانشگاه علوم پزشکی رفسنجان</w:t>
      </w:r>
    </w:p>
    <w:p w14:paraId="7E019533" w14:textId="77777777" w:rsidR="003A0801" w:rsidRPr="006C387E" w:rsidRDefault="003A0801" w:rsidP="003A0801">
      <w:pPr>
        <w:pBdr>
          <w:bottom w:val="single" w:sz="4" w:space="1" w:color="auto"/>
        </w:pBdr>
        <w:bidi/>
        <w:spacing w:after="120" w:line="240" w:lineRule="auto"/>
        <w:jc w:val="center"/>
        <w:rPr>
          <w:rFonts w:cs="B Titr"/>
          <w:color w:val="000000" w:themeColor="text1"/>
          <w:sz w:val="24"/>
          <w:szCs w:val="24"/>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387E">
        <w:rPr>
          <w:rFonts w:cs="B Titr" w:hint="cs"/>
          <w:color w:val="000000" w:themeColor="text1"/>
          <w:sz w:val="28"/>
          <w:szCs w:val="2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شیوه ‌نامه</w:t>
      </w:r>
      <w:r w:rsidR="00AE17D9">
        <w:rPr>
          <w:rFonts w:cs="B Titr" w:hint="cs"/>
          <w:color w:val="000000" w:themeColor="text1"/>
          <w:sz w:val="28"/>
          <w:szCs w:val="2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 فرایند </w:t>
      </w:r>
      <w:r w:rsidRPr="006C387E">
        <w:rPr>
          <w:rFonts w:cs="B Titr" w:hint="cs"/>
          <w:color w:val="000000" w:themeColor="text1"/>
          <w:sz w:val="28"/>
          <w:szCs w:val="2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تعیین استاد راهنما و توزیع پایان نامه های گروه</w:t>
      </w:r>
    </w:p>
    <w:p w14:paraId="1DC5C103" w14:textId="77777777" w:rsidR="003A0801" w:rsidRPr="006C387E" w:rsidRDefault="003A0801" w:rsidP="003A0801">
      <w:pPr>
        <w:pBdr>
          <w:bottom w:val="single" w:sz="4" w:space="1" w:color="auto"/>
        </w:pBdr>
        <w:bidi/>
        <w:spacing w:after="120" w:line="240" w:lineRule="auto"/>
        <w:jc w:val="center"/>
        <w:rPr>
          <w:rFonts w:cs="B Nazanin"/>
          <w:b/>
          <w:bCs/>
          <w:sz w:val="26"/>
          <w:szCs w:val="26"/>
          <w:rtl/>
          <w:lang w:bidi="fa-IR"/>
        </w:rPr>
      </w:pPr>
    </w:p>
    <w:p w14:paraId="468A50C1" w14:textId="77777777" w:rsidR="003A0801" w:rsidRPr="006C387E" w:rsidRDefault="003A0801" w:rsidP="003A0801">
      <w:pPr>
        <w:bidi/>
        <w:spacing w:after="120" w:line="240" w:lineRule="auto"/>
        <w:jc w:val="both"/>
        <w:rPr>
          <w:rFonts w:cs="B Titr"/>
          <w:sz w:val="24"/>
          <w:szCs w:val="24"/>
          <w:rtl/>
          <w:lang w:bidi="fa-IR"/>
        </w:rPr>
      </w:pPr>
      <w:r w:rsidRPr="006C387E">
        <w:rPr>
          <w:rFonts w:cs="B Titr" w:hint="cs"/>
          <w:b/>
          <w:bCs/>
          <w:sz w:val="24"/>
          <w:szCs w:val="24"/>
          <w:rtl/>
          <w:lang w:bidi="fa-IR"/>
        </w:rPr>
        <w:t>مقدمه:</w:t>
      </w:r>
    </w:p>
    <w:p w14:paraId="4348CC96" w14:textId="77777777" w:rsidR="003A0801" w:rsidRPr="00590B7B" w:rsidRDefault="003A0801" w:rsidP="00590B7B">
      <w:pPr>
        <w:bidi/>
        <w:spacing w:after="120" w:line="240" w:lineRule="auto"/>
        <w:jc w:val="both"/>
        <w:rPr>
          <w:rFonts w:cs="B Zar"/>
          <w:sz w:val="24"/>
          <w:szCs w:val="24"/>
          <w:rtl/>
          <w:lang w:bidi="fa-IR"/>
        </w:rPr>
      </w:pPr>
      <w:r w:rsidRPr="00590B7B">
        <w:rPr>
          <w:rFonts w:cs="B Zar"/>
          <w:sz w:val="24"/>
          <w:szCs w:val="24"/>
          <w:rtl/>
          <w:lang w:bidi="fa-IR"/>
        </w:rPr>
        <w:t>این شیوه نامه بر اساس ضوابط و اسناد بالا</w:t>
      </w:r>
      <w:r w:rsidRPr="00590B7B">
        <w:rPr>
          <w:rFonts w:cs="B Zar"/>
          <w:sz w:val="24"/>
          <w:szCs w:val="24"/>
          <w:lang w:bidi="fa-IR"/>
        </w:rPr>
        <w:t xml:space="preserve"> </w:t>
      </w:r>
      <w:r w:rsidRPr="00590B7B">
        <w:rPr>
          <w:rFonts w:cs="B Zar"/>
          <w:sz w:val="24"/>
          <w:szCs w:val="24"/>
          <w:rtl/>
          <w:lang w:bidi="fa-IR"/>
        </w:rPr>
        <w:t>دستی، به ویژه آیین نامه آموزشی دوره دکتری تخصصی مصوب شصت و نهمین جلسه شورای عالی برنامه ریزی علوم پزشکی مورخ 24/4/</w:t>
      </w:r>
      <w:r w:rsidR="00590B7B">
        <w:rPr>
          <w:rFonts w:cs="B Zar"/>
          <w:sz w:val="24"/>
          <w:szCs w:val="24"/>
          <w:rtl/>
          <w:lang w:bidi="fa-IR"/>
        </w:rPr>
        <w:t>1397</w:t>
      </w:r>
      <w:r w:rsidRPr="00590B7B">
        <w:rPr>
          <w:rFonts w:cs="B Zar"/>
          <w:sz w:val="24"/>
          <w:szCs w:val="24"/>
          <w:rtl/>
          <w:lang w:bidi="fa-IR"/>
        </w:rPr>
        <w:t xml:space="preserve"> </w:t>
      </w:r>
      <w:r w:rsidR="00590B7B">
        <w:rPr>
          <w:rFonts w:cs="B Zar" w:hint="cs"/>
          <w:sz w:val="24"/>
          <w:szCs w:val="24"/>
          <w:rtl/>
          <w:lang w:bidi="fa-IR"/>
        </w:rPr>
        <w:t>و</w:t>
      </w:r>
      <w:r w:rsidRPr="00590B7B">
        <w:rPr>
          <w:rFonts w:cs="B Zar"/>
          <w:sz w:val="24"/>
          <w:szCs w:val="24"/>
          <w:rtl/>
          <w:lang w:bidi="fa-IR"/>
        </w:rPr>
        <w:t xml:space="preserve"> سیاست‌ های دانشکده بهداشت دانشگاه علوم پزشکی </w:t>
      </w:r>
      <w:r w:rsidR="00590B7B">
        <w:rPr>
          <w:rFonts w:cs="B Zar" w:hint="cs"/>
          <w:sz w:val="24"/>
          <w:szCs w:val="24"/>
          <w:rtl/>
          <w:lang w:bidi="fa-IR"/>
        </w:rPr>
        <w:t>رفسنجان</w:t>
      </w:r>
      <w:r w:rsidRPr="00590B7B">
        <w:rPr>
          <w:rFonts w:cs="B Zar"/>
          <w:sz w:val="24"/>
          <w:szCs w:val="24"/>
          <w:rtl/>
          <w:lang w:bidi="fa-IR"/>
        </w:rPr>
        <w:t xml:space="preserve">، </w:t>
      </w:r>
      <w:r w:rsidR="00590B7B">
        <w:rPr>
          <w:rFonts w:cs="B Zar" w:hint="cs"/>
          <w:sz w:val="24"/>
          <w:szCs w:val="24"/>
          <w:rtl/>
          <w:lang w:bidi="fa-IR"/>
        </w:rPr>
        <w:t>تجارب</w:t>
      </w:r>
      <w:r w:rsidRPr="00590B7B">
        <w:rPr>
          <w:rFonts w:cs="B Zar"/>
          <w:sz w:val="24"/>
          <w:szCs w:val="24"/>
          <w:rtl/>
          <w:lang w:bidi="fa-IR"/>
        </w:rPr>
        <w:t xml:space="preserve"> گذشته گروه </w:t>
      </w:r>
      <w:r w:rsidR="00590B7B">
        <w:rPr>
          <w:rFonts w:cs="B Zar" w:hint="cs"/>
          <w:sz w:val="24"/>
          <w:szCs w:val="24"/>
          <w:rtl/>
          <w:lang w:bidi="fa-IR"/>
        </w:rPr>
        <w:t>آموزش بهداشت و ارتقاء سلامت</w:t>
      </w:r>
      <w:r w:rsidRPr="00590B7B">
        <w:rPr>
          <w:rFonts w:cs="B Zar"/>
          <w:sz w:val="24"/>
          <w:szCs w:val="24"/>
          <w:rtl/>
          <w:lang w:bidi="fa-IR"/>
        </w:rPr>
        <w:t xml:space="preserve"> و سایر گروه ‌های دانشکده و همچنین نظر خواهی از دانشجویان و اساتید برای کمک به توزیع پایان نامه‌ های گروه تدوین شده است. </w:t>
      </w:r>
    </w:p>
    <w:p w14:paraId="5ADD737A" w14:textId="77777777" w:rsidR="003A0801" w:rsidRPr="006C387E" w:rsidRDefault="003A0801" w:rsidP="003A0801">
      <w:pPr>
        <w:bidi/>
        <w:spacing w:after="120" w:line="240" w:lineRule="auto"/>
        <w:jc w:val="both"/>
        <w:rPr>
          <w:rFonts w:cs="B Titr"/>
          <w:b/>
          <w:bCs/>
          <w:sz w:val="24"/>
          <w:szCs w:val="24"/>
          <w:rtl/>
          <w:lang w:bidi="fa-IR"/>
        </w:rPr>
      </w:pPr>
      <w:r w:rsidRPr="006C387E">
        <w:rPr>
          <w:rFonts w:cs="B Titr" w:hint="cs"/>
          <w:b/>
          <w:bCs/>
          <w:sz w:val="24"/>
          <w:szCs w:val="24"/>
          <w:rtl/>
          <w:lang w:bidi="fa-IR"/>
        </w:rPr>
        <w:t xml:space="preserve">اصول و ارزش‌ های اخلاقی مورد توجه در این شیوه‌ نامه: </w:t>
      </w:r>
    </w:p>
    <w:p w14:paraId="7CA3F91E" w14:textId="77777777" w:rsidR="003A0801" w:rsidRPr="00590B7B" w:rsidRDefault="003A0801" w:rsidP="003A0801">
      <w:pPr>
        <w:bidi/>
        <w:spacing w:after="120" w:line="240" w:lineRule="auto"/>
        <w:jc w:val="both"/>
        <w:rPr>
          <w:rFonts w:cs="B Zar"/>
          <w:sz w:val="24"/>
          <w:szCs w:val="24"/>
          <w:rtl/>
          <w:lang w:bidi="fa-IR"/>
        </w:rPr>
      </w:pPr>
      <w:r w:rsidRPr="00590B7B">
        <w:rPr>
          <w:rFonts w:cs="B Zar"/>
          <w:sz w:val="24"/>
          <w:szCs w:val="24"/>
          <w:rtl/>
          <w:lang w:bidi="fa-IR"/>
        </w:rPr>
        <w:t xml:space="preserve">توجه کامل به قوانین و ضوابط موجود، صداقت و شفافیت در فرایند انتخاب استاد راهنما، حق انتخاب استاد راهنما توسط دانشجو، حق انتخاب دانشجو توسط استاد راهنما، رقابتی بودن فرآیند انتخاب استاد راهنما برای اساتید گروه با هدف ارتقای کیفی، توجه به جایگاه شورای گروه و شورای تحصیلات تکمیلی دانشکده برای تایید فرایند و نحوه اجرای این شیوه نامه، عدالت آموزشی برای دانشجو، عدالت در توزیع دانشجو بین اساتید گروه، حق انتخاب استاد راهنما توسط دانشجو در شرایط خاص از خارج گروه و دانشکده، توجه به سیاست ‌های دانشکده </w:t>
      </w:r>
    </w:p>
    <w:p w14:paraId="3998E005" w14:textId="77777777" w:rsidR="003A0801" w:rsidRPr="006C387E" w:rsidRDefault="003A0801" w:rsidP="003A0801">
      <w:pPr>
        <w:bidi/>
        <w:spacing w:after="120" w:line="240" w:lineRule="auto"/>
        <w:jc w:val="both"/>
        <w:rPr>
          <w:rFonts w:cs="B Titr"/>
          <w:b/>
          <w:bCs/>
          <w:sz w:val="24"/>
          <w:szCs w:val="24"/>
          <w:rtl/>
          <w:lang w:bidi="fa-IR"/>
        </w:rPr>
      </w:pPr>
      <w:r w:rsidRPr="006C387E">
        <w:rPr>
          <w:rFonts w:cs="B Titr" w:hint="cs"/>
          <w:b/>
          <w:bCs/>
          <w:sz w:val="24"/>
          <w:szCs w:val="24"/>
          <w:rtl/>
          <w:lang w:bidi="fa-IR"/>
        </w:rPr>
        <w:t xml:space="preserve">روش انتخاب استاد راهنمای پایان ‌نامه ها: </w:t>
      </w:r>
    </w:p>
    <w:p w14:paraId="38D6FDDA" w14:textId="77777777" w:rsidR="003A0801" w:rsidRPr="00590B7B" w:rsidRDefault="003A0801" w:rsidP="00590B7B">
      <w:pPr>
        <w:bidi/>
        <w:spacing w:after="120" w:line="240" w:lineRule="auto"/>
        <w:jc w:val="both"/>
        <w:rPr>
          <w:rFonts w:cs="B Zar"/>
          <w:sz w:val="24"/>
          <w:szCs w:val="24"/>
          <w:lang w:bidi="fa-IR"/>
        </w:rPr>
      </w:pPr>
      <w:r w:rsidRPr="00590B7B">
        <w:rPr>
          <w:rFonts w:cs="B Zar"/>
          <w:sz w:val="24"/>
          <w:szCs w:val="24"/>
          <w:rtl/>
          <w:lang w:bidi="fa-IR"/>
        </w:rPr>
        <w:t>طبق ضوابط موجود دانشگاه، دانشجويان مي توانند استاد راهنماي خود را در پایان نيمسال اول انتخاب و پروپوزال خود را  در پایان نيمسال دوم ثبت کنند. در اردیبهشت ‌ماه هر سال بر اساس تعداد هیات علمی شاغل در گروه، رتبه علمی اساتید و تعداد دانشجوی شاغل به تحصیل گروه؛ سقف تعداد دانشجوی کارشناسی ارشد که هر استاد می‌تواند داشته باشد توسط شورای گروه محاسبه می‌شود. سقف تعداد دانشجو بر اساس شاخص‌هایی همچون تعداد دانشجویان گروه که حداقل یک نیمسال خود را گذرانده اند (ورودی های مهر ماه سال قبل و ورودی های قبل از آن) و تاکنون دفاع نکرده‌اند، تعداد اعضای هیات علمی شاغل واجد شرایط داشتن پایان‌نامه در گروه</w:t>
      </w:r>
      <w:r w:rsidRPr="00590B7B">
        <w:rPr>
          <w:rFonts w:cs="B Zar" w:hint="cs"/>
          <w:sz w:val="24"/>
          <w:szCs w:val="24"/>
          <w:rtl/>
          <w:lang w:bidi="fa-IR"/>
        </w:rPr>
        <w:t xml:space="preserve"> </w:t>
      </w:r>
      <w:r w:rsidRPr="00590B7B">
        <w:rPr>
          <w:rFonts w:cs="B Zar"/>
          <w:sz w:val="24"/>
          <w:szCs w:val="24"/>
          <w:rtl/>
          <w:lang w:bidi="fa-IR"/>
        </w:rPr>
        <w:t xml:space="preserve">و تعداد دانشجویان فعلی هر عضو هیات علمی محاسبه می‌شود. بر این اساس عدد پیشنهادی متوسط تعداد پایان نامه به ازای هر عضو هیات علمی توسط مدیر گروه محاسبه و به شورای گروه پیشنهاد می‌شود. نتایج این محاسبات اولیه در جلسه شورای گروه مطرح می‌شود و در چارچوب ضوابط موجود، سقف تعداد پایان نامه هر عضو هیئت علمی به تفکیک مقطع (ارشد و دکترا)، مرتبه علمی و نوع عضویت در گروه (اولیه یا ثانویه) مشخص می‌گردد. </w:t>
      </w:r>
    </w:p>
    <w:p w14:paraId="2AD56C76" w14:textId="77777777" w:rsidR="003A0801" w:rsidRPr="006C387E" w:rsidRDefault="003A0801" w:rsidP="003A0801">
      <w:pPr>
        <w:pStyle w:val="ListParagraph"/>
        <w:bidi/>
        <w:spacing w:after="120" w:line="240" w:lineRule="auto"/>
        <w:ind w:left="360"/>
        <w:contextualSpacing w:val="0"/>
        <w:jc w:val="both"/>
        <w:rPr>
          <w:rFonts w:cstheme="minorHAnsi"/>
          <w:sz w:val="24"/>
          <w:szCs w:val="24"/>
          <w:lang w:bidi="fa-IR"/>
        </w:rPr>
      </w:pPr>
    </w:p>
    <w:p w14:paraId="58AEC3A8" w14:textId="77777777" w:rsidR="00590B7B" w:rsidRDefault="00590B7B" w:rsidP="00590B7B">
      <w:pPr>
        <w:bidi/>
        <w:spacing w:after="120" w:line="240" w:lineRule="auto"/>
        <w:jc w:val="both"/>
        <w:rPr>
          <w:rFonts w:cs="B Titr"/>
          <w:b/>
          <w:bCs/>
          <w:sz w:val="24"/>
          <w:szCs w:val="24"/>
          <w:rtl/>
          <w:lang w:bidi="fa-IR"/>
        </w:rPr>
      </w:pPr>
    </w:p>
    <w:p w14:paraId="4394E73D" w14:textId="77777777" w:rsidR="00590B7B" w:rsidRDefault="00590B7B" w:rsidP="00590B7B">
      <w:pPr>
        <w:bidi/>
        <w:spacing w:after="120" w:line="240" w:lineRule="auto"/>
        <w:jc w:val="both"/>
        <w:rPr>
          <w:rFonts w:cs="B Titr"/>
          <w:b/>
          <w:bCs/>
          <w:sz w:val="24"/>
          <w:szCs w:val="24"/>
          <w:rtl/>
          <w:lang w:bidi="fa-IR"/>
        </w:rPr>
      </w:pPr>
    </w:p>
    <w:p w14:paraId="4277D585" w14:textId="77777777" w:rsidR="00590B7B" w:rsidRDefault="00590B7B" w:rsidP="00590B7B">
      <w:pPr>
        <w:bidi/>
        <w:spacing w:after="120" w:line="240" w:lineRule="auto"/>
        <w:jc w:val="both"/>
        <w:rPr>
          <w:rFonts w:cs="B Titr"/>
          <w:b/>
          <w:bCs/>
          <w:sz w:val="24"/>
          <w:szCs w:val="24"/>
          <w:rtl/>
          <w:lang w:bidi="fa-IR"/>
        </w:rPr>
      </w:pPr>
    </w:p>
    <w:p w14:paraId="0A47184D" w14:textId="77777777" w:rsidR="00590B7B" w:rsidRDefault="00590B7B" w:rsidP="00590B7B">
      <w:pPr>
        <w:bidi/>
        <w:spacing w:after="120" w:line="240" w:lineRule="auto"/>
        <w:jc w:val="both"/>
        <w:rPr>
          <w:rFonts w:cs="B Titr"/>
          <w:b/>
          <w:bCs/>
          <w:sz w:val="24"/>
          <w:szCs w:val="24"/>
          <w:rtl/>
          <w:lang w:bidi="fa-IR"/>
        </w:rPr>
      </w:pPr>
    </w:p>
    <w:p w14:paraId="647BF24D" w14:textId="77777777" w:rsidR="003A0801" w:rsidRDefault="00590B7B" w:rsidP="00590B7B">
      <w:pPr>
        <w:bidi/>
        <w:spacing w:after="120" w:line="240" w:lineRule="auto"/>
        <w:jc w:val="both"/>
        <w:rPr>
          <w:rFonts w:cs="B Titr"/>
          <w:b/>
          <w:bCs/>
          <w:sz w:val="24"/>
          <w:szCs w:val="24"/>
          <w:rtl/>
          <w:lang w:bidi="fa-IR"/>
        </w:rPr>
      </w:pPr>
      <w:r w:rsidRPr="00590B7B">
        <w:rPr>
          <w:rFonts w:cs="B Titr" w:hint="cs"/>
          <w:b/>
          <w:bCs/>
          <w:sz w:val="24"/>
          <w:szCs w:val="24"/>
          <w:rtl/>
          <w:lang w:bidi="fa-IR"/>
        </w:rPr>
        <w:t>چارت راهنمای انتخاب استاد راهنما</w:t>
      </w:r>
    </w:p>
    <w:p w14:paraId="020B53E3" w14:textId="77777777" w:rsidR="00590B7B" w:rsidRPr="00590B7B" w:rsidRDefault="00590B7B" w:rsidP="00590B7B">
      <w:pPr>
        <w:bidi/>
        <w:spacing w:after="120" w:line="240" w:lineRule="auto"/>
        <w:jc w:val="both"/>
        <w:rPr>
          <w:rFonts w:cs="B Titr"/>
          <w:b/>
          <w:bCs/>
          <w:sz w:val="24"/>
          <w:szCs w:val="24"/>
          <w:rtl/>
          <w:lang w:bidi="fa-IR"/>
        </w:rPr>
      </w:pPr>
      <w:r>
        <w:rPr>
          <w:rFonts w:cs="B Titr"/>
          <w:b/>
          <w:bCs/>
          <w:noProof/>
          <w:sz w:val="24"/>
          <w:szCs w:val="24"/>
          <w:rtl/>
        </w:rPr>
        <mc:AlternateContent>
          <mc:Choice Requires="wps">
            <w:drawing>
              <wp:anchor distT="0" distB="0" distL="114300" distR="114300" simplePos="0" relativeHeight="251659264" behindDoc="0" locked="0" layoutInCell="1" allowOverlap="1" wp14:anchorId="0617F66B" wp14:editId="60550D75">
                <wp:simplePos x="0" y="0"/>
                <wp:positionH relativeFrom="column">
                  <wp:posOffset>1477010</wp:posOffset>
                </wp:positionH>
                <wp:positionV relativeFrom="paragraph">
                  <wp:posOffset>177165</wp:posOffset>
                </wp:positionV>
                <wp:extent cx="3022600" cy="723900"/>
                <wp:effectExtent l="0" t="0" r="25400" b="38100"/>
                <wp:wrapNone/>
                <wp:docPr id="2" name="Down Arrow Callout 2"/>
                <wp:cNvGraphicFramePr/>
                <a:graphic xmlns:a="http://schemas.openxmlformats.org/drawingml/2006/main">
                  <a:graphicData uri="http://schemas.microsoft.com/office/word/2010/wordprocessingShape">
                    <wps:wsp>
                      <wps:cNvSpPr/>
                      <wps:spPr>
                        <a:xfrm>
                          <a:off x="0" y="0"/>
                          <a:ext cx="3022600" cy="723900"/>
                        </a:xfrm>
                        <a:prstGeom prst="downArrowCallou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CC6E780" w14:textId="77777777" w:rsidR="00590B7B" w:rsidRPr="001641EC" w:rsidRDefault="00590B7B" w:rsidP="00590B7B">
                            <w:pPr>
                              <w:jc w:val="center"/>
                              <w:rPr>
                                <w:rFonts w:cs="B Titr"/>
                                <w:color w:val="000000" w:themeColor="text1"/>
                                <w:sz w:val="18"/>
                                <w:szCs w:val="18"/>
                                <w:lang w:bidi="fa-IR"/>
                              </w:rPr>
                            </w:pPr>
                            <w:r w:rsidRPr="001641EC">
                              <w:rPr>
                                <w:rFonts w:cs="B Titr" w:hint="cs"/>
                                <w:color w:val="000000" w:themeColor="text1"/>
                                <w:sz w:val="18"/>
                                <w:szCs w:val="18"/>
                                <w:rtl/>
                                <w:lang w:bidi="fa-IR"/>
                              </w:rPr>
                              <w:t>درخواست توسط دانشجو (معرفی استاد راهنما و عنوان)</w:t>
                            </w:r>
                            <w:r w:rsidR="001641EC" w:rsidRPr="001641EC">
                              <w:rPr>
                                <w:rFonts w:cs="B Titr" w:hint="cs"/>
                                <w:color w:val="000000" w:themeColor="text1"/>
                                <w:sz w:val="18"/>
                                <w:szCs w:val="18"/>
                                <w:rtl/>
                                <w:lang w:bidi="fa-IR"/>
                              </w:rPr>
                              <w:t xml:space="preserve"> در ترم اول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A54DD82"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2" o:spid="_x0000_s1026" type="#_x0000_t80" style="position:absolute;left:0;text-align:left;margin-left:116.3pt;margin-top:13.95pt;width:238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cRiQIAAGQFAAAOAAAAZHJzL2Uyb0RvYy54bWysVE1v2zAMvQ/YfxB0X+24X2tQpwhSdBhQ&#10;tMHaoWdFlmoDsqhRSuzs14+SHbdoix2G5eBQIvn4SJG8vOpbw3YKfQO25LOjnDNlJVSNfS75z8eb&#10;L18580HYShiwquR75fnV4vOny87NVQE1mEohIxDr550reR2Cm2eZl7VqhT8CpywpNWArAh3xOatQ&#10;dITemqzI87OsA6wcglTe0+31oOSLhK+1kuFea68CMyUnbiF9MX038ZstLsX8GYWrGznSEP/AohWN&#10;paAT1LUIgm2xeQfVNhLBgw5HEtoMtG6kSjlQNrP8TTYPtXAq5ULF8W4qk/9/sPJut0bWVCUvOLOi&#10;pSe6hs6yJSJ0bCWMgW1gRaxT5/yczB/cGseTJzEm3Wts4z+lw/pU2/1UW9UHJunyOC+Ks5yeQJLu&#10;vDi+IJlgshdvhz58U9CyKJS8IhqJxUgilVfsbn0Y3A7mMbCFm8aYeB9JDrSSFPZGRQNjfyhNaRKR&#10;IgGlBlMrg2wnqDWElMqG2aCqRaWG69OcfiPNySORToARWVPgCXsEiM37HnugPdpHV5X6c3LO/0Zs&#10;cJ48UmSwYXJuGwv4EYChrMbIg/2hSENpYpVCv+nJJIobqPbUDwjDoHgnbxp6jVvhw1ogTQY9IE17&#10;uKePNtCVHEaJsxrw90f30Z4alrScdTRpJfe/tgIVZ+a7pVa+mJ2cxNFMh5PT84IO+Fqzea2x23YF&#10;9GIz2itOJjHaB3MQNUL7REthGaOSSlhJsUsuAx4OqzBsAForUi2XyYzG0Ylwax+cjOCxwLHDHvsn&#10;gW5syUDNfAeHqRTzN9042EZPC8ttAN2kVn2p61h6GuXUQ+Paibvi9TlZvSzHxR8AAAD//wMAUEsD&#10;BBQABgAIAAAAIQCQ0iqB4AAAAAoBAAAPAAAAZHJzL2Rvd25yZXYueG1sTI9NS8NAEIbvgv9hGcGb&#10;3TQpbROzKUXwoILQWlu8bbNjEszOht1tG/+940lv8/HwzjPlarS9OKMPnSMF00kCAql2pqNGwe7t&#10;8W4JIkRNRveOUME3BlhV11elLoy70AbP29gIDqFQaAVtjEMhZahbtDpM3IDEu0/nrY7c+kYary8c&#10;bnuZJslcWt0RX2j1gA8t1l/bk1XwIvH5PZtl/un1MOS0juZjt49K3d6M63sQEcf4B8OvPqtDxU5H&#10;dyITRK8gzdI5o1wschAMLJIlD45MzqY5yKqU/1+ofgAAAP//AwBQSwECLQAUAAYACAAAACEAtoM4&#10;kv4AAADhAQAAEwAAAAAAAAAAAAAAAAAAAAAAW0NvbnRlbnRfVHlwZXNdLnhtbFBLAQItABQABgAI&#10;AAAAIQA4/SH/1gAAAJQBAAALAAAAAAAAAAAAAAAAAC8BAABfcmVscy8ucmVsc1BLAQItABQABgAI&#10;AAAAIQCVBPcRiQIAAGQFAAAOAAAAAAAAAAAAAAAAAC4CAABkcnMvZTJvRG9jLnhtbFBLAQItABQA&#10;BgAIAAAAIQCQ0iqB4AAAAAoBAAAPAAAAAAAAAAAAAAAAAOMEAABkcnMvZG93bnJldi54bWxQSwUG&#10;AAAAAAQABADzAAAA8AUAAAAA&#10;" adj="14035,9507,16200,10153" filled="f" strokecolor="#1f4d78 [1604]" strokeweight="1pt">
                <v:textbox>
                  <w:txbxContent>
                    <w:p w:rsidR="00590B7B" w:rsidRPr="001641EC" w:rsidRDefault="00590B7B" w:rsidP="00590B7B">
                      <w:pPr>
                        <w:jc w:val="center"/>
                        <w:rPr>
                          <w:rFonts w:cs="B Titr" w:hint="cs"/>
                          <w:color w:val="000000" w:themeColor="text1"/>
                          <w:sz w:val="18"/>
                          <w:szCs w:val="18"/>
                          <w:lang w:bidi="fa-IR"/>
                        </w:rPr>
                      </w:pPr>
                      <w:r w:rsidRPr="001641EC">
                        <w:rPr>
                          <w:rFonts w:cs="B Titr" w:hint="cs"/>
                          <w:color w:val="000000" w:themeColor="text1"/>
                          <w:sz w:val="18"/>
                          <w:szCs w:val="18"/>
                          <w:rtl/>
                          <w:lang w:bidi="fa-IR"/>
                        </w:rPr>
                        <w:t>درخواست توسط دانشجو (معرفی استاد راهنما و عنوان)</w:t>
                      </w:r>
                      <w:r w:rsidR="001641EC" w:rsidRPr="001641EC">
                        <w:rPr>
                          <w:rFonts w:cs="B Titr" w:hint="cs"/>
                          <w:color w:val="000000" w:themeColor="text1"/>
                          <w:sz w:val="18"/>
                          <w:szCs w:val="18"/>
                          <w:rtl/>
                          <w:lang w:bidi="fa-IR"/>
                        </w:rPr>
                        <w:t xml:space="preserve"> در ترم اول</w:t>
                      </w:r>
                    </w:p>
                  </w:txbxContent>
                </v:textbox>
              </v:shape>
            </w:pict>
          </mc:Fallback>
        </mc:AlternateContent>
      </w:r>
    </w:p>
    <w:p w14:paraId="079DCBC3" w14:textId="77777777" w:rsidR="00590B7B" w:rsidRDefault="00590B7B" w:rsidP="00590B7B">
      <w:pPr>
        <w:bidi/>
        <w:spacing w:after="120" w:line="240" w:lineRule="auto"/>
        <w:jc w:val="right"/>
        <w:rPr>
          <w:rFonts w:cstheme="minorHAnsi"/>
          <w:b/>
          <w:bCs/>
          <w:sz w:val="24"/>
          <w:szCs w:val="24"/>
          <w:rtl/>
          <w:lang w:bidi="fa-IR"/>
        </w:rPr>
      </w:pPr>
    </w:p>
    <w:p w14:paraId="4B9EB655" w14:textId="77777777" w:rsidR="00590B7B" w:rsidRDefault="00590B7B" w:rsidP="00590B7B">
      <w:pPr>
        <w:bidi/>
        <w:spacing w:after="120" w:line="240" w:lineRule="auto"/>
        <w:jc w:val="right"/>
        <w:rPr>
          <w:rFonts w:cstheme="minorHAnsi"/>
          <w:b/>
          <w:bCs/>
          <w:sz w:val="24"/>
          <w:szCs w:val="24"/>
          <w:rtl/>
          <w:lang w:bidi="fa-IR"/>
        </w:rPr>
      </w:pPr>
    </w:p>
    <w:p w14:paraId="22C5B815" w14:textId="77777777" w:rsidR="00590B7B" w:rsidRDefault="00590B7B" w:rsidP="00590B7B">
      <w:pPr>
        <w:bidi/>
        <w:spacing w:after="120" w:line="240" w:lineRule="auto"/>
        <w:jc w:val="right"/>
        <w:rPr>
          <w:rFonts w:cstheme="minorHAnsi"/>
          <w:b/>
          <w:bCs/>
          <w:sz w:val="24"/>
          <w:szCs w:val="24"/>
          <w:rtl/>
          <w:lang w:bidi="fa-IR"/>
        </w:rPr>
      </w:pPr>
      <w:r>
        <w:rPr>
          <w:rFonts w:cs="B Titr"/>
          <w:b/>
          <w:bCs/>
          <w:noProof/>
          <w:sz w:val="24"/>
          <w:szCs w:val="24"/>
          <w:rtl/>
        </w:rPr>
        <mc:AlternateContent>
          <mc:Choice Requires="wps">
            <w:drawing>
              <wp:anchor distT="0" distB="0" distL="114300" distR="114300" simplePos="0" relativeHeight="251661312" behindDoc="0" locked="0" layoutInCell="1" allowOverlap="1" wp14:anchorId="39F23040" wp14:editId="1B31CC90">
                <wp:simplePos x="0" y="0"/>
                <wp:positionH relativeFrom="column">
                  <wp:posOffset>1474470</wp:posOffset>
                </wp:positionH>
                <wp:positionV relativeFrom="paragraph">
                  <wp:posOffset>72390</wp:posOffset>
                </wp:positionV>
                <wp:extent cx="3022600" cy="723900"/>
                <wp:effectExtent l="0" t="0" r="25400" b="38100"/>
                <wp:wrapNone/>
                <wp:docPr id="3" name="Down Arrow Callout 3"/>
                <wp:cNvGraphicFramePr/>
                <a:graphic xmlns:a="http://schemas.openxmlformats.org/drawingml/2006/main">
                  <a:graphicData uri="http://schemas.microsoft.com/office/word/2010/wordprocessingShape">
                    <wps:wsp>
                      <wps:cNvSpPr/>
                      <wps:spPr>
                        <a:xfrm>
                          <a:off x="0" y="0"/>
                          <a:ext cx="3022600" cy="723900"/>
                        </a:xfrm>
                        <a:prstGeom prst="downArrowCallou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FD9EB55" w14:textId="77777777" w:rsidR="00590B7B" w:rsidRPr="00590B7B" w:rsidRDefault="00590B7B" w:rsidP="00590B7B">
                            <w:pPr>
                              <w:bidi/>
                              <w:jc w:val="center"/>
                              <w:rPr>
                                <w:rFonts w:cs="B Titr"/>
                                <w:color w:val="000000" w:themeColor="text1"/>
                                <w:sz w:val="24"/>
                                <w:szCs w:val="24"/>
                                <w:lang w:bidi="fa-IR"/>
                              </w:rPr>
                            </w:pPr>
                            <w:r w:rsidRPr="00590B7B">
                              <w:rPr>
                                <w:rFonts w:cs="B Titr" w:hint="cs"/>
                                <w:color w:val="000000" w:themeColor="text1"/>
                                <w:sz w:val="24"/>
                                <w:szCs w:val="24"/>
                                <w:rtl/>
                                <w:lang w:bidi="fa-IR"/>
                              </w:rPr>
                              <w:t>بررسی توسط مدیر گروه</w:t>
                            </w:r>
                            <w:r>
                              <w:rPr>
                                <w:rFonts w:cs="B Titr" w:hint="cs"/>
                                <w:color w:val="000000" w:themeColor="text1"/>
                                <w:sz w:val="24"/>
                                <w:szCs w:val="24"/>
                                <w:rtl/>
                                <w:lang w:bidi="fa-IR"/>
                              </w:rPr>
                              <w:t xml:space="preserve"> بر اساس معیارها</w:t>
                            </w:r>
                          </w:p>
                          <w:p w14:paraId="5625E2D6" w14:textId="77777777" w:rsidR="00590B7B" w:rsidRDefault="00590B7B" w:rsidP="00590B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B744EC" id="Down Arrow Callout 3" o:spid="_x0000_s1027" type="#_x0000_t80" style="position:absolute;margin-left:116.1pt;margin-top:5.7pt;width:238pt;height:5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Ob8jAIAAGsFAAAOAAAAZHJzL2Uyb0RvYy54bWysVEtv2zAMvg/YfxB0X+04faxBnSJI0WFA&#10;0RZrh54VWaoNyKJGKbGzXz9KdtyiLXYYloNDieTHhz7y4rJvDdsp9A3Yks+Ocs6UlVA19rnkPx+v&#10;v3zlzAdhK2HAqpLvleeXy8+fLjq3UAXUYCqFjECsX3Su5HUIbpFlXtaqFf4InLKk1ICtCHTE56xC&#10;0RF6a7Iiz0+zDrByCFJ5T7dXg5IvE77WSoY7rb0KzJSccgvpi+m7id9seSEWzyhc3cgxDfEPWbSi&#10;sRR0groSQbAtNu+g2kYieNDhSEKbgdaNVKkGqmaWv6nmoRZOpVqoOd5NbfL/D1be7u6RNVXJ55xZ&#10;0dITXUFn2QoROrYWxsA2sHnsU+f8gswf3D2OJ09iLLrX2MZ/Kof1qbf7qbeqD0zS5TwvitOcnkCS&#10;7qyYn5NMMNmLt0MfviloWRRKXlEaKYsxidResbvxYXA7mMfAFq4bY+J9THJIK0lhb1Q0MPaH0lQm&#10;JVIkoEQwtTbIdoKoIaRUNswGVS0qNVyf5PQb05w8UtIJMCJrCjxhjwCRvO+xh7RH++iqEj8n5/xv&#10;iQ3Ok0eKDDZMzm1jAT8CMFTVGHmwPzRpaE3sUug3faJAsow3G6j2RAuEYV68k9cNPcqN8OFeIA0I&#10;vSMNfbijjzbQlRxGibMa8PdH99GeeEtazjoauJL7X1uBijPz3RKjz2fHx3FC0+H45KygA77WbF5r&#10;7LZdAz3cjNaLk0mM9sEcRI3QPtFuWMWopBJWUuySy4CHwzoMi4C2i1SrVTKjqXQi3NgHJyN47HMk&#10;2mP/JNCNzAzE6Vs4DKdYvCHlYBs9Lay2AXSTGPvS1/EFaKITlcbtE1fG63OyetmRyz8AAAD//wMA&#10;UEsDBBQABgAIAAAAIQBcA4OR3wAAAAoBAAAPAAAAZHJzL2Rvd25yZXYueG1sTI/BTsMwEETvSPyD&#10;tUjcqFMnQAlxqgqJAyBVohQQNzdekoh4HdluG/6e5QTHnXmanamWkxvEAUPsPWmYzzIQSI23PbUa&#10;ti/3FwsQMRmyZvCEGr4xwrI+PalMaf2RnvGwSa3gEIql0dClNJZSxqZDZ+LMj0jsffrgTOIztNIG&#10;c+RwN0iVZVfSmZ74Q2dGvOuw+drsnYYniY+veZGHh/X7eEOrZD+2b0nr87NpdQsi4ZT+YPitz9Wh&#10;5k47vycbxaBB5Uoxysa8AMHAdbZgYceCuixA1pX8P6H+AQAA//8DAFBLAQItABQABgAIAAAAIQC2&#10;gziS/gAAAOEBAAATAAAAAAAAAAAAAAAAAAAAAABbQ29udGVudF9UeXBlc10ueG1sUEsBAi0AFAAG&#10;AAgAAAAhADj9If/WAAAAlAEAAAsAAAAAAAAAAAAAAAAALwEAAF9yZWxzLy5yZWxzUEsBAi0AFAAG&#10;AAgAAAAhAIDA5vyMAgAAawUAAA4AAAAAAAAAAAAAAAAALgIAAGRycy9lMm9Eb2MueG1sUEsBAi0A&#10;FAAGAAgAAAAhAFwDg5HfAAAACgEAAA8AAAAAAAAAAAAAAAAA5gQAAGRycy9kb3ducmV2LnhtbFBL&#10;BQYAAAAABAAEAPMAAADyBQAAAAA=&#10;" adj="14035,9507,16200,10153" filled="f" strokecolor="#1f4d78 [1604]" strokeweight="1pt">
                <v:textbox>
                  <w:txbxContent>
                    <w:p w:rsidR="00590B7B" w:rsidRPr="00590B7B" w:rsidRDefault="00590B7B" w:rsidP="00590B7B">
                      <w:pPr>
                        <w:bidi/>
                        <w:jc w:val="center"/>
                        <w:rPr>
                          <w:rFonts w:cs="B Titr"/>
                          <w:color w:val="000000" w:themeColor="text1"/>
                          <w:sz w:val="24"/>
                          <w:szCs w:val="24"/>
                          <w:lang w:bidi="fa-IR"/>
                        </w:rPr>
                      </w:pPr>
                      <w:r w:rsidRPr="00590B7B">
                        <w:rPr>
                          <w:rFonts w:cs="B Titr" w:hint="cs"/>
                          <w:color w:val="000000" w:themeColor="text1"/>
                          <w:sz w:val="24"/>
                          <w:szCs w:val="24"/>
                          <w:rtl/>
                          <w:lang w:bidi="fa-IR"/>
                        </w:rPr>
                        <w:t>بررسی توسط مدیر گروه</w:t>
                      </w:r>
                      <w:r>
                        <w:rPr>
                          <w:rFonts w:cs="B Titr" w:hint="cs"/>
                          <w:color w:val="000000" w:themeColor="text1"/>
                          <w:sz w:val="24"/>
                          <w:szCs w:val="24"/>
                          <w:rtl/>
                          <w:lang w:bidi="fa-IR"/>
                        </w:rPr>
                        <w:t xml:space="preserve"> بر اساس معیارها</w:t>
                      </w:r>
                    </w:p>
                    <w:p w:rsidR="00590B7B" w:rsidRDefault="00590B7B" w:rsidP="00590B7B">
                      <w:pPr>
                        <w:jc w:val="center"/>
                      </w:pPr>
                    </w:p>
                  </w:txbxContent>
                </v:textbox>
              </v:shape>
            </w:pict>
          </mc:Fallback>
        </mc:AlternateContent>
      </w:r>
    </w:p>
    <w:p w14:paraId="1633C6B0" w14:textId="77777777" w:rsidR="00590B7B" w:rsidRDefault="00590B7B" w:rsidP="00590B7B">
      <w:pPr>
        <w:bidi/>
        <w:spacing w:after="120" w:line="240" w:lineRule="auto"/>
        <w:jc w:val="right"/>
        <w:rPr>
          <w:rFonts w:cstheme="minorHAnsi"/>
          <w:b/>
          <w:bCs/>
          <w:sz w:val="24"/>
          <w:szCs w:val="24"/>
          <w:rtl/>
          <w:lang w:bidi="fa-IR"/>
        </w:rPr>
      </w:pPr>
    </w:p>
    <w:p w14:paraId="5B5A053C" w14:textId="77777777" w:rsidR="00590B7B" w:rsidRDefault="00590B7B" w:rsidP="00590B7B">
      <w:pPr>
        <w:bidi/>
        <w:spacing w:after="120" w:line="240" w:lineRule="auto"/>
        <w:jc w:val="right"/>
        <w:rPr>
          <w:rFonts w:cstheme="minorHAnsi"/>
          <w:b/>
          <w:bCs/>
          <w:sz w:val="24"/>
          <w:szCs w:val="24"/>
          <w:rtl/>
          <w:lang w:bidi="fa-IR"/>
        </w:rPr>
      </w:pPr>
    </w:p>
    <w:p w14:paraId="2787AA96" w14:textId="77777777" w:rsidR="00590B7B" w:rsidRDefault="00590B7B" w:rsidP="00590B7B">
      <w:pPr>
        <w:bidi/>
        <w:spacing w:after="120" w:line="240" w:lineRule="auto"/>
        <w:jc w:val="right"/>
        <w:rPr>
          <w:rFonts w:cstheme="minorHAnsi"/>
          <w:b/>
          <w:bCs/>
          <w:sz w:val="24"/>
          <w:szCs w:val="24"/>
          <w:rtl/>
          <w:lang w:bidi="fa-IR"/>
        </w:rPr>
      </w:pPr>
      <w:r>
        <w:rPr>
          <w:rFonts w:cs="B Titr"/>
          <w:b/>
          <w:bCs/>
          <w:noProof/>
          <w:sz w:val="24"/>
          <w:szCs w:val="24"/>
          <w:rtl/>
        </w:rPr>
        <mc:AlternateContent>
          <mc:Choice Requires="wps">
            <w:drawing>
              <wp:anchor distT="0" distB="0" distL="114300" distR="114300" simplePos="0" relativeHeight="251663360" behindDoc="0" locked="0" layoutInCell="1" allowOverlap="1" wp14:anchorId="60816476" wp14:editId="5EF7ECE4">
                <wp:simplePos x="0" y="0"/>
                <wp:positionH relativeFrom="column">
                  <wp:posOffset>1483360</wp:posOffset>
                </wp:positionH>
                <wp:positionV relativeFrom="paragraph">
                  <wp:posOffset>6350</wp:posOffset>
                </wp:positionV>
                <wp:extent cx="3022600" cy="723900"/>
                <wp:effectExtent l="0" t="0" r="25400" b="38100"/>
                <wp:wrapNone/>
                <wp:docPr id="4" name="Down Arrow Callout 4"/>
                <wp:cNvGraphicFramePr/>
                <a:graphic xmlns:a="http://schemas.openxmlformats.org/drawingml/2006/main">
                  <a:graphicData uri="http://schemas.microsoft.com/office/word/2010/wordprocessingShape">
                    <wps:wsp>
                      <wps:cNvSpPr/>
                      <wps:spPr>
                        <a:xfrm>
                          <a:off x="0" y="0"/>
                          <a:ext cx="3022600" cy="723900"/>
                        </a:xfrm>
                        <a:prstGeom prst="downArrowCallou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F0315E5" w14:textId="77777777" w:rsidR="00590B7B" w:rsidRPr="00590B7B" w:rsidRDefault="00590B7B" w:rsidP="00590B7B">
                            <w:pPr>
                              <w:jc w:val="center"/>
                              <w:rPr>
                                <w:rFonts w:cs="B Titr"/>
                                <w:color w:val="000000" w:themeColor="text1"/>
                                <w:lang w:bidi="fa-IR"/>
                              </w:rPr>
                            </w:pPr>
                            <w:r w:rsidRPr="00590B7B">
                              <w:rPr>
                                <w:rFonts w:cs="B Titr" w:hint="cs"/>
                                <w:color w:val="000000" w:themeColor="text1"/>
                                <w:rtl/>
                                <w:lang w:bidi="fa-IR"/>
                              </w:rPr>
                              <w:t>طرح در شورای گروه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05E839" id="Down Arrow Callout 4" o:spid="_x0000_s1028" type="#_x0000_t80" style="position:absolute;margin-left:116.8pt;margin-top:.5pt;width:238pt;height:5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juqjAIAAGsFAAAOAAAAZHJzL2Uyb0RvYy54bWysVN9P2zAQfp+0/8Hy+0gaCoyKFFVFTJMQ&#10;oMHEs+vYJJLj885uk+6v39lJAwK0h2l9SM++u+9++Lu7uOxbw3YKfQO25LOjnDNlJVSNfS75z8fr&#10;L18580HYShiwquR75fnl8vOni84tVAE1mEohIxDrF50reR2CW2SZl7VqhT8CpywpNWArAh3xOatQ&#10;dITemqzI89OsA6wcglTe0+3VoOTLhK+1kuFOa68CMyWn3EL6Yvpu4jdbXojFMwpXN3JMQ/xDFq1o&#10;LAWdoK5EEGyLzTuotpEIHnQ4ktBmoHUjVaqBqpnlb6p5qIVTqRZqjndTm/z/g5W3u3tkTVXyOWdW&#10;tPREV9BZtkKEjq2FMbANbB771Dm/IPMHd4/jyZMYi+41tvGfymF96u1+6q3qA5N0eZwXxWlOTyBJ&#10;d1Ycn5NMMNmLt0MfviloWRRKXlEaKYsxidResbvxYXA7mMfAFq4bY+J9THJIK0lhb1Q0MPaH0lQm&#10;JVIkoEQwtTbIdoKoIaRUNswGVS0qNVyf5PQb05w8UtIJMCJrCjxhjwCRvO+xh7RH++iqEj8n5/xv&#10;iQ3Ok0eKDDZMzm1jAT8CMFTVGHmwPzRpaE3sUug3faJAES3jzQaqPdECYZgX7+R1Q49yI3y4F0gD&#10;Qu9IQx/u6KMNdCWHUeKsBvz90X20J96SlrOOBq7k/tdWoOLMfLfE6PPZfB4nNB3mJ2cFHfC1ZvNa&#10;Y7ftGujhZrRenExitA/mIGqE9ol2wypGJZWwkmKXXAY8HNZhWAS0XaRarZIZTaUT4cY+OBnBY58j&#10;0R77J4FuZGYgTt/CYTjF4g0pB9voaWG1DaCbxNiXvo4vQBOdqDRun7gyXp+T1cuOXP4BAAD//wMA&#10;UEsDBBQABgAIAAAAIQC6uDQr3QAAAAkBAAAPAAAAZHJzL2Rvd25yZXYueG1sTI9fT8IwFMXfSfwO&#10;zTXxDVqYosx1hJj4oCYkIkp4K+t1W1xvl7bA/PZen/Txl3Ny/hTLwXXihCG2njRMJwoEUuVtS7WG&#10;7dvj+A5ETIas6Tyhhm+MsCwvRoXJrT/TK542qRYcQjE3GpqU+lzKWDXoTJz4Hom1Tx+cSYyhljaY&#10;M4e7Ts6UmktnWuKGxvT40GD1tTk6DS8Sn9+z6yw8rXf9glbJ7rcfSeury2F1DyLhkP7M8Dufp0PJ&#10;mw7+SDaKTsMsy+ZsZYEvsX6rFswH5umNAlkW8v+D8gcAAP//AwBQSwECLQAUAAYACAAAACEAtoM4&#10;kv4AAADhAQAAEwAAAAAAAAAAAAAAAAAAAAAAW0NvbnRlbnRfVHlwZXNdLnhtbFBLAQItABQABgAI&#10;AAAAIQA4/SH/1gAAAJQBAAALAAAAAAAAAAAAAAAAAC8BAABfcmVscy8ucmVsc1BLAQItABQABgAI&#10;AAAAIQAcDjuqjAIAAGsFAAAOAAAAAAAAAAAAAAAAAC4CAABkcnMvZTJvRG9jLnhtbFBLAQItABQA&#10;BgAIAAAAIQC6uDQr3QAAAAkBAAAPAAAAAAAAAAAAAAAAAOYEAABkcnMvZG93bnJldi54bWxQSwUG&#10;AAAAAAQABADzAAAA8AUAAAAA&#10;" adj="14035,9507,16200,10153" filled="f" strokecolor="#1f4d78 [1604]" strokeweight="1pt">
                <v:textbox>
                  <w:txbxContent>
                    <w:p w:rsidR="00590B7B" w:rsidRPr="00590B7B" w:rsidRDefault="00590B7B" w:rsidP="00590B7B">
                      <w:pPr>
                        <w:jc w:val="center"/>
                        <w:rPr>
                          <w:rFonts w:cs="B Titr" w:hint="cs"/>
                          <w:color w:val="000000" w:themeColor="text1"/>
                          <w:lang w:bidi="fa-IR"/>
                        </w:rPr>
                      </w:pPr>
                      <w:r w:rsidRPr="00590B7B">
                        <w:rPr>
                          <w:rFonts w:cs="B Titr" w:hint="cs"/>
                          <w:color w:val="000000" w:themeColor="text1"/>
                          <w:rtl/>
                          <w:lang w:bidi="fa-IR"/>
                        </w:rPr>
                        <w:t>طرح در شورای گروه</w:t>
                      </w:r>
                    </w:p>
                  </w:txbxContent>
                </v:textbox>
              </v:shape>
            </w:pict>
          </mc:Fallback>
        </mc:AlternateContent>
      </w:r>
    </w:p>
    <w:p w14:paraId="1AA80387" w14:textId="77777777" w:rsidR="00590B7B" w:rsidRDefault="00590B7B" w:rsidP="00590B7B">
      <w:pPr>
        <w:bidi/>
        <w:spacing w:after="120" w:line="240" w:lineRule="auto"/>
        <w:jc w:val="right"/>
        <w:rPr>
          <w:rFonts w:cstheme="minorHAnsi"/>
          <w:b/>
          <w:bCs/>
          <w:sz w:val="24"/>
          <w:szCs w:val="24"/>
          <w:rtl/>
          <w:lang w:bidi="fa-IR"/>
        </w:rPr>
      </w:pPr>
    </w:p>
    <w:p w14:paraId="3A9C0D03" w14:textId="77777777" w:rsidR="00590B7B" w:rsidRDefault="00590B7B" w:rsidP="00590B7B">
      <w:pPr>
        <w:bidi/>
        <w:spacing w:after="120" w:line="240" w:lineRule="auto"/>
        <w:jc w:val="right"/>
        <w:rPr>
          <w:rFonts w:cstheme="minorHAnsi"/>
          <w:b/>
          <w:bCs/>
          <w:sz w:val="24"/>
          <w:szCs w:val="24"/>
          <w:rtl/>
          <w:lang w:bidi="fa-IR"/>
        </w:rPr>
      </w:pPr>
      <w:r>
        <w:rPr>
          <w:rFonts w:cs="B Titr"/>
          <w:b/>
          <w:bCs/>
          <w:noProof/>
          <w:sz w:val="24"/>
          <w:szCs w:val="24"/>
          <w:rtl/>
        </w:rPr>
        <mc:AlternateContent>
          <mc:Choice Requires="wps">
            <w:drawing>
              <wp:anchor distT="0" distB="0" distL="114300" distR="114300" simplePos="0" relativeHeight="251667456" behindDoc="0" locked="0" layoutInCell="1" allowOverlap="1" wp14:anchorId="6847C17D" wp14:editId="23D6D05F">
                <wp:simplePos x="0" y="0"/>
                <wp:positionH relativeFrom="column">
                  <wp:posOffset>1445260</wp:posOffset>
                </wp:positionH>
                <wp:positionV relativeFrom="paragraph">
                  <wp:posOffset>247650</wp:posOffset>
                </wp:positionV>
                <wp:extent cx="3022600" cy="723900"/>
                <wp:effectExtent l="0" t="0" r="25400" b="38100"/>
                <wp:wrapNone/>
                <wp:docPr id="6" name="Down Arrow Callout 6"/>
                <wp:cNvGraphicFramePr/>
                <a:graphic xmlns:a="http://schemas.openxmlformats.org/drawingml/2006/main">
                  <a:graphicData uri="http://schemas.microsoft.com/office/word/2010/wordprocessingShape">
                    <wps:wsp>
                      <wps:cNvSpPr/>
                      <wps:spPr>
                        <a:xfrm>
                          <a:off x="0" y="0"/>
                          <a:ext cx="3022600" cy="723900"/>
                        </a:xfrm>
                        <a:prstGeom prst="downArrowCallou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7DAF0EF" w14:textId="77777777" w:rsidR="00590B7B" w:rsidRPr="00590B7B" w:rsidRDefault="00590B7B" w:rsidP="00590B7B">
                            <w:pPr>
                              <w:jc w:val="center"/>
                              <w:rPr>
                                <w:rFonts w:cs="B Titr"/>
                                <w:color w:val="000000" w:themeColor="text1"/>
                                <w:lang w:bidi="fa-IR"/>
                              </w:rPr>
                            </w:pPr>
                            <w:r w:rsidRPr="00590B7B">
                              <w:rPr>
                                <w:rFonts w:cs="B Titr" w:hint="cs"/>
                                <w:color w:val="000000" w:themeColor="text1"/>
                                <w:rtl/>
                                <w:lang w:bidi="fa-IR"/>
                              </w:rPr>
                              <w:t>تصویب در گروه و اعلام به دانشجو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EBEB9F" id="Down Arrow Callout 6" o:spid="_x0000_s1029" type="#_x0000_t80" style="position:absolute;margin-left:113.8pt;margin-top:19.5pt;width:238pt;height:5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2njQIAAGsFAAAOAAAAZHJzL2Uyb0RvYy54bWysVN9P2zAQfp+0/8Hy+0gaoIyKFFVFTJMQ&#10;oMHEs+vYJJLj885uk+6v39lJAwK0h2l9SM++u+9++Lu7uOxbw3YKfQO25LOjnDNlJVSNfS75z8fr&#10;L18580HYShiwquR75fnl8vOni84tVAE1mEohIxDrF50reR2CW2SZl7VqhT8CpywpNWArAh3xOatQ&#10;dITemqzI83nWAVYOQSrv6fZqUPJlwtdayXCntVeBmZJTbiF9MX038ZstL8TiGYWrGzmmIf4hi1Y0&#10;loJOUFciCLbF5h1U20gEDzocSWgz0LqRKtVA1czyN9U81MKpVAs1x7upTf7/wcrb3T2ypir5nDMr&#10;WnqiK+gsWyFCx9bCGNgGNo996pxfkPmDu8fx5EmMRfca2/hP5bA+9XY/9Vb1gUm6PM6LYp7TE0jS&#10;nRXH5yQTTPbi7dCHbwpaFoWSV5RGymJMIrVX7G58GNwO5jGwhevGmHgfkxzSSlLYGxUNjP2hNJVJ&#10;iRQJKBFMrQ2ynSBqCCmVDbNBVYtKDdenOf3GNCePlHQCjMiaAk/YI0Ak73vsIe3RPrqqxM/JOf9b&#10;YoPz5JEigw2Tc9tYwI8ADFU1Rh7sD00aWhO7FPpNnyhwHC3jzQaqPdECYZgX7+R1Q49yI3y4F0gD&#10;Qu9IQx/u6KMNdCWHUeKsBvz90X20J96SlrOOBq7k/tdWoOLMfLfE6PPZyUmc0HQ4OT0r6ICvNZvX&#10;Grtt10APN6P14mQSo30wB1EjtE+0G1YxKqmElRS75DLg4bAOwyKg7SLVapXMaCqdCDf2wckIHvsc&#10;ifbYPwl0IzMDcfoWDsMpFm9IOdhGTwurbQDdJMa+9HV8AZroRKVx+8SV8fqcrF525PIPAAAA//8D&#10;AFBLAwQUAAYACAAAACEA+qcgDeAAAAAKAQAADwAAAGRycy9kb3ducmV2LnhtbEyPTU/DMAyG70j8&#10;h8hI3FhCA/soTacJiQMgTWJsIG5ZY9qKxqmabCv/HnOCo+1Hr5+3WI6+E0ccYhvIwPVEgUCqgmup&#10;NrB9fbiag4jJkrNdIDTwjRGW5flZYXMXTvSCx02qBYdQzK2BJqU+lzJWDXobJ6FH4ttnGLxNPA61&#10;dIM9cbjvZKbUVHrbEn9obI/3DVZfm4M38Czxaadv9PC4fu8XtEruY/uWjLm8GFd3IBKO6Q+GX31W&#10;h5Kd9uFALorOQJbNpowa0AvuxMBMaV7smbzVCmRZyP8Vyh8AAAD//wMAUEsBAi0AFAAGAAgAAAAh&#10;ALaDOJL+AAAA4QEAABMAAAAAAAAAAAAAAAAAAAAAAFtDb250ZW50X1R5cGVzXS54bWxQSwECLQAU&#10;AAYACAAAACEAOP0h/9YAAACUAQAACwAAAAAAAAAAAAAAAAAvAQAAX3JlbHMvLnJlbHNQSwECLQAU&#10;AAYACAAAACEAPkedp40CAABrBQAADgAAAAAAAAAAAAAAAAAuAgAAZHJzL2Uyb0RvYy54bWxQSwEC&#10;LQAUAAYACAAAACEA+qcgDeAAAAAKAQAADwAAAAAAAAAAAAAAAADnBAAAZHJzL2Rvd25yZXYueG1s&#10;UEsFBgAAAAAEAAQA8wAAAPQFAAAAAA==&#10;" adj="14035,9507,16200,10153" filled="f" strokecolor="#1f4d78 [1604]" strokeweight="1pt">
                <v:textbox>
                  <w:txbxContent>
                    <w:p w:rsidR="00590B7B" w:rsidRPr="00590B7B" w:rsidRDefault="00590B7B" w:rsidP="00590B7B">
                      <w:pPr>
                        <w:jc w:val="center"/>
                        <w:rPr>
                          <w:rFonts w:cs="B Titr" w:hint="cs"/>
                          <w:color w:val="000000" w:themeColor="text1"/>
                          <w:lang w:bidi="fa-IR"/>
                        </w:rPr>
                      </w:pPr>
                      <w:r w:rsidRPr="00590B7B">
                        <w:rPr>
                          <w:rFonts w:cs="B Titr" w:hint="cs"/>
                          <w:color w:val="000000" w:themeColor="text1"/>
                          <w:rtl/>
                          <w:lang w:bidi="fa-IR"/>
                        </w:rPr>
                        <w:t>تصویب در گروه و اعلام به دانشجو</w:t>
                      </w:r>
                    </w:p>
                  </w:txbxContent>
                </v:textbox>
              </v:shape>
            </w:pict>
          </mc:Fallback>
        </mc:AlternateContent>
      </w:r>
    </w:p>
    <w:p w14:paraId="0FAC040F" w14:textId="77777777" w:rsidR="00590B7B" w:rsidRDefault="00590B7B" w:rsidP="00590B7B">
      <w:pPr>
        <w:bidi/>
        <w:spacing w:after="120" w:line="240" w:lineRule="auto"/>
        <w:jc w:val="right"/>
        <w:rPr>
          <w:rFonts w:cstheme="minorHAnsi"/>
          <w:b/>
          <w:bCs/>
          <w:sz w:val="24"/>
          <w:szCs w:val="24"/>
          <w:rtl/>
          <w:lang w:bidi="fa-IR"/>
        </w:rPr>
      </w:pPr>
    </w:p>
    <w:p w14:paraId="5524705D" w14:textId="77777777" w:rsidR="001641EC" w:rsidRDefault="001641EC" w:rsidP="00590B7B">
      <w:pPr>
        <w:bidi/>
        <w:spacing w:after="120" w:line="240" w:lineRule="auto"/>
        <w:jc w:val="right"/>
        <w:rPr>
          <w:rFonts w:cstheme="minorHAnsi"/>
          <w:b/>
          <w:bCs/>
          <w:sz w:val="24"/>
          <w:szCs w:val="24"/>
          <w:rtl/>
          <w:lang w:bidi="fa-IR"/>
        </w:rPr>
      </w:pPr>
    </w:p>
    <w:p w14:paraId="71F79379" w14:textId="77777777" w:rsidR="001641EC" w:rsidRDefault="001641EC" w:rsidP="001641EC">
      <w:pPr>
        <w:bidi/>
        <w:spacing w:after="120" w:line="240" w:lineRule="auto"/>
        <w:jc w:val="right"/>
        <w:rPr>
          <w:rFonts w:cstheme="minorHAnsi"/>
          <w:b/>
          <w:bCs/>
          <w:sz w:val="24"/>
          <w:szCs w:val="24"/>
          <w:rtl/>
          <w:lang w:bidi="fa-IR"/>
        </w:rPr>
      </w:pPr>
    </w:p>
    <w:p w14:paraId="41E1742E" w14:textId="77777777" w:rsidR="001641EC" w:rsidRDefault="001641EC" w:rsidP="001641EC">
      <w:pPr>
        <w:bidi/>
        <w:spacing w:after="120" w:line="240" w:lineRule="auto"/>
        <w:jc w:val="right"/>
        <w:rPr>
          <w:rFonts w:cstheme="minorHAnsi"/>
          <w:b/>
          <w:bCs/>
          <w:sz w:val="24"/>
          <w:szCs w:val="24"/>
          <w:rtl/>
          <w:lang w:bidi="fa-IR"/>
        </w:rPr>
      </w:pPr>
      <w:r>
        <w:rPr>
          <w:rFonts w:cs="B Titr"/>
          <w:b/>
          <w:bCs/>
          <w:noProof/>
          <w:sz w:val="24"/>
          <w:szCs w:val="24"/>
          <w:rtl/>
        </w:rPr>
        <mc:AlternateContent>
          <mc:Choice Requires="wps">
            <w:drawing>
              <wp:anchor distT="0" distB="0" distL="114300" distR="114300" simplePos="0" relativeHeight="251669504" behindDoc="0" locked="0" layoutInCell="1" allowOverlap="1" wp14:anchorId="03049EF0" wp14:editId="6352092B">
                <wp:simplePos x="0" y="0"/>
                <wp:positionH relativeFrom="column">
                  <wp:posOffset>1438910</wp:posOffset>
                </wp:positionH>
                <wp:positionV relativeFrom="paragraph">
                  <wp:posOffset>6350</wp:posOffset>
                </wp:positionV>
                <wp:extent cx="3022600" cy="723900"/>
                <wp:effectExtent l="0" t="0" r="25400" b="38100"/>
                <wp:wrapNone/>
                <wp:docPr id="7" name="Down Arrow Callout 7"/>
                <wp:cNvGraphicFramePr/>
                <a:graphic xmlns:a="http://schemas.openxmlformats.org/drawingml/2006/main">
                  <a:graphicData uri="http://schemas.microsoft.com/office/word/2010/wordprocessingShape">
                    <wps:wsp>
                      <wps:cNvSpPr/>
                      <wps:spPr>
                        <a:xfrm>
                          <a:off x="0" y="0"/>
                          <a:ext cx="3022600" cy="723900"/>
                        </a:xfrm>
                        <a:prstGeom prst="downArrowCallou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D58604B" w14:textId="77777777" w:rsidR="00590B7B" w:rsidRPr="00590B7B" w:rsidRDefault="00590B7B" w:rsidP="00590B7B">
                            <w:pPr>
                              <w:jc w:val="center"/>
                              <w:rPr>
                                <w:rFonts w:cs="B Titr"/>
                                <w:color w:val="000000" w:themeColor="text1"/>
                                <w:lang w:bidi="fa-IR"/>
                              </w:rPr>
                            </w:pPr>
                            <w:r w:rsidRPr="00590B7B">
                              <w:rPr>
                                <w:rFonts w:cs="B Titr" w:hint="cs"/>
                                <w:color w:val="000000" w:themeColor="text1"/>
                                <w:rtl/>
                                <w:lang w:bidi="fa-IR"/>
                              </w:rPr>
                              <w:t>نگارش پروپوزال و دفاع توسط دانشجو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AEF207" id="Down Arrow Callout 7" o:spid="_x0000_s1030" type="#_x0000_t80" style="position:absolute;margin-left:113.3pt;margin-top:.5pt;width:238pt;height:5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jHwjQIAAGsFAAAOAAAAZHJzL2Uyb0RvYy54bWysVN9P2zAQfp+0/8Hy+0gaCh0VKaqKmCYh&#10;qAYTz65jk0iOzzu7Tbu/fmcnDQjQHqb1IT377r774e/u8mrfGrZT6BuwJZ+c5JwpK6Fq7HPJfz7e&#10;fPnKmQ/CVsKAVSU/KM+vFp8/XXZurgqowVQKGYFYP+9cyesQ3DzLvKxVK/wJOGVJqQFbEeiIz1mF&#10;oiP01mRFnp9nHWDlEKTynm6veyVfJHytlQz3WnsVmCk55RbSF9N3E7/Z4lLMn1G4upFDGuIfsmhF&#10;YynoCHUtgmBbbN5BtY1E8KDDiYQ2A60bqVINVM0kf1PNQy2cSrVQc7wb2+T/H6y8262RNVXJZ5xZ&#10;0dITXUNn2RIROrYSxsA2sFnsU+f8nMwf3BqHkycxFr3X2MZ/KoftU28PY2/VPjBJl6d5UZzn9ASS&#10;dLPi9IJkgslevB368E1By6JQ8orSSFkMSaT2it2tD73b0TwGtnDTGBPvY5J9WkkKB6OigbE/lKYy&#10;KZEiASWCqZVBthNEDSGlsmHSq2pRqf76LKffkObokZJOgBFZU+ARewCI5H2P3ac92EdXlfg5Oud/&#10;S6x3Hj1SZLBhdG4bC/gRgKGqhsi9/bFJfWtil8J+s08UmEbLeLOB6kC0QOjnxTt509Cj3Aof1gJp&#10;QOgdaejDPX20ga7kMEic1YC/P7qP9sRb0nLW0cCV3P/aClScme+WGH0xmU7jhKbD9GxW0AFfazav&#10;NXbbroAebkLrxckkRvtgjqJGaJ9oNyxjVFIJKyl2yWXA42EV+kVA20Wq5TKZ0VQ6EW7tg5MRPPY5&#10;Eu1x/yTQDcwMxOk7OA6nmL8hZW8bPS0stwF0kxj70tfhBWiiE5WG7RNXxutzsnrZkYs/AAAA//8D&#10;AFBLAwQUAAYACAAAACEAWA50H90AAAAJAQAADwAAAGRycy9kb3ducmV2LnhtbEyPX0vDMBTF3wW/&#10;Q7iCby5Zp1W7pmMIPqggbE7Ft6y5a4vNTUmyrX57r0/u8cc5nD/lYnS9OGCInScN04kCgVR721Gj&#10;YfP2eHUHIiZD1vSeUMMPRlhU52elKaw/0goP69QIDqFYGA1tSkMhZaxbdCZO/IDE2s4HZxJjaKQN&#10;5sjhrpeZUrl0piNuaM2ADy3W3+u90/Ai8fl9dj0LT6+fwz0tk/3afCStLy/G5RxEwjH9m+FvPk+H&#10;ijdt/Z5sFL2GLMtztrLAl1i/VRnzlnl6o0BWpTx9UP0CAAD//wMAUEsBAi0AFAAGAAgAAAAhALaD&#10;OJL+AAAA4QEAABMAAAAAAAAAAAAAAAAAAAAAAFtDb250ZW50X1R5cGVzXS54bWxQSwECLQAUAAYA&#10;CAAAACEAOP0h/9YAAACUAQAACwAAAAAAAAAAAAAAAAAvAQAAX3JlbHMvLnJlbHNQSwECLQAUAAYA&#10;CAAAACEAZHIx8I0CAABrBQAADgAAAAAAAAAAAAAAAAAuAgAAZHJzL2Uyb0RvYy54bWxQSwECLQAU&#10;AAYACAAAACEAWA50H90AAAAJAQAADwAAAAAAAAAAAAAAAADnBAAAZHJzL2Rvd25yZXYueG1sUEsF&#10;BgAAAAAEAAQA8wAAAPEFAAAAAA==&#10;" adj="14035,9507,16200,10153" filled="f" strokecolor="#1f4d78 [1604]" strokeweight="1pt">
                <v:textbox>
                  <w:txbxContent>
                    <w:p w:rsidR="00590B7B" w:rsidRPr="00590B7B" w:rsidRDefault="00590B7B" w:rsidP="00590B7B">
                      <w:pPr>
                        <w:jc w:val="center"/>
                        <w:rPr>
                          <w:rFonts w:cs="B Titr" w:hint="cs"/>
                          <w:color w:val="000000" w:themeColor="text1"/>
                          <w:lang w:bidi="fa-IR"/>
                        </w:rPr>
                      </w:pPr>
                      <w:r w:rsidRPr="00590B7B">
                        <w:rPr>
                          <w:rFonts w:cs="B Titr" w:hint="cs"/>
                          <w:color w:val="000000" w:themeColor="text1"/>
                          <w:rtl/>
                          <w:lang w:bidi="fa-IR"/>
                        </w:rPr>
                        <w:t>نگارش پروپوزال و دفاع توسط دانشجو</w:t>
                      </w:r>
                    </w:p>
                  </w:txbxContent>
                </v:textbox>
              </v:shape>
            </w:pict>
          </mc:Fallback>
        </mc:AlternateContent>
      </w:r>
    </w:p>
    <w:p w14:paraId="0132DFDB" w14:textId="77777777" w:rsidR="001641EC" w:rsidRDefault="001641EC" w:rsidP="001641EC">
      <w:pPr>
        <w:bidi/>
        <w:spacing w:after="120" w:line="240" w:lineRule="auto"/>
        <w:jc w:val="right"/>
        <w:rPr>
          <w:rFonts w:cstheme="minorHAnsi"/>
          <w:b/>
          <w:bCs/>
          <w:sz w:val="24"/>
          <w:szCs w:val="24"/>
          <w:rtl/>
          <w:lang w:bidi="fa-IR"/>
        </w:rPr>
      </w:pPr>
    </w:p>
    <w:p w14:paraId="17C2918E" w14:textId="77777777" w:rsidR="001641EC" w:rsidRDefault="001641EC" w:rsidP="001641EC">
      <w:pPr>
        <w:bidi/>
        <w:spacing w:after="120" w:line="240" w:lineRule="auto"/>
        <w:jc w:val="right"/>
        <w:rPr>
          <w:rFonts w:cstheme="minorHAnsi"/>
          <w:b/>
          <w:bCs/>
          <w:sz w:val="24"/>
          <w:szCs w:val="24"/>
          <w:rtl/>
          <w:lang w:bidi="fa-IR"/>
        </w:rPr>
      </w:pPr>
    </w:p>
    <w:p w14:paraId="1E56A285" w14:textId="77777777" w:rsidR="001641EC" w:rsidRDefault="001641EC" w:rsidP="001641EC">
      <w:pPr>
        <w:bidi/>
        <w:spacing w:after="120" w:line="240" w:lineRule="auto"/>
        <w:jc w:val="right"/>
        <w:rPr>
          <w:rFonts w:cstheme="minorHAnsi"/>
          <w:b/>
          <w:bCs/>
          <w:sz w:val="24"/>
          <w:szCs w:val="24"/>
          <w:rtl/>
          <w:lang w:bidi="fa-IR"/>
        </w:rPr>
      </w:pPr>
    </w:p>
    <w:p w14:paraId="7CA5948D" w14:textId="77777777" w:rsidR="00AE17D9" w:rsidRDefault="00AE17D9" w:rsidP="001641EC">
      <w:pPr>
        <w:bidi/>
        <w:spacing w:after="120" w:line="240" w:lineRule="auto"/>
        <w:jc w:val="right"/>
        <w:rPr>
          <w:rFonts w:cstheme="minorHAnsi"/>
          <w:b/>
          <w:bCs/>
          <w:sz w:val="24"/>
          <w:szCs w:val="24"/>
          <w:rtl/>
          <w:lang w:bidi="fa-IR"/>
        </w:rPr>
      </w:pPr>
    </w:p>
    <w:p w14:paraId="7740F1AC" w14:textId="77777777" w:rsidR="00AE17D9" w:rsidRDefault="00AE17D9" w:rsidP="00AE17D9">
      <w:pPr>
        <w:bidi/>
        <w:spacing w:after="120" w:line="240" w:lineRule="auto"/>
        <w:jc w:val="right"/>
        <w:rPr>
          <w:rFonts w:cstheme="minorHAnsi"/>
          <w:b/>
          <w:bCs/>
          <w:sz w:val="24"/>
          <w:szCs w:val="24"/>
          <w:rtl/>
          <w:lang w:bidi="fa-IR"/>
        </w:rPr>
      </w:pPr>
    </w:p>
    <w:p w14:paraId="1184533E" w14:textId="77777777" w:rsidR="00AE17D9" w:rsidRDefault="00AE17D9" w:rsidP="00AE17D9">
      <w:pPr>
        <w:bidi/>
        <w:spacing w:after="120" w:line="240" w:lineRule="auto"/>
        <w:jc w:val="right"/>
        <w:rPr>
          <w:rFonts w:cstheme="minorHAnsi"/>
          <w:b/>
          <w:bCs/>
          <w:sz w:val="24"/>
          <w:szCs w:val="24"/>
          <w:rtl/>
          <w:lang w:bidi="fa-IR"/>
        </w:rPr>
      </w:pPr>
    </w:p>
    <w:p w14:paraId="1C7A1976" w14:textId="77777777" w:rsidR="003A0801" w:rsidRPr="006C387E" w:rsidRDefault="003A0801" w:rsidP="00AE17D9">
      <w:pPr>
        <w:bidi/>
        <w:spacing w:after="120" w:line="240" w:lineRule="auto"/>
        <w:jc w:val="right"/>
        <w:rPr>
          <w:rFonts w:cstheme="minorHAnsi"/>
          <w:b/>
          <w:bCs/>
          <w:sz w:val="24"/>
          <w:szCs w:val="24"/>
          <w:rtl/>
          <w:lang w:bidi="fa-IR"/>
        </w:rPr>
      </w:pPr>
      <w:r w:rsidRPr="006C387E">
        <w:rPr>
          <w:rFonts w:cstheme="minorHAnsi"/>
          <w:b/>
          <w:bCs/>
          <w:sz w:val="24"/>
          <w:szCs w:val="24"/>
          <w:rtl/>
          <w:lang w:bidi="fa-IR"/>
        </w:rPr>
        <w:t xml:space="preserve">گروه </w:t>
      </w:r>
      <w:r w:rsidR="00590B7B">
        <w:rPr>
          <w:rFonts w:cstheme="minorHAnsi" w:hint="cs"/>
          <w:b/>
          <w:bCs/>
          <w:sz w:val="24"/>
          <w:szCs w:val="24"/>
          <w:rtl/>
          <w:lang w:bidi="fa-IR"/>
        </w:rPr>
        <w:t>آموزش بهداشت و ارتقاء سلامت</w:t>
      </w:r>
    </w:p>
    <w:p w14:paraId="132F9697" w14:textId="77777777" w:rsidR="003A0801" w:rsidRPr="007F78ED" w:rsidRDefault="003A0801" w:rsidP="003A0801">
      <w:pPr>
        <w:bidi/>
        <w:spacing w:after="120" w:line="240" w:lineRule="auto"/>
        <w:jc w:val="right"/>
        <w:rPr>
          <w:rFonts w:cstheme="minorHAnsi"/>
          <w:b/>
          <w:bCs/>
          <w:sz w:val="24"/>
          <w:szCs w:val="24"/>
          <w:lang w:bidi="fa-IR"/>
        </w:rPr>
      </w:pPr>
      <w:r w:rsidRPr="006C387E">
        <w:rPr>
          <w:rFonts w:cstheme="minorHAnsi" w:hint="cs"/>
          <w:b/>
          <w:bCs/>
          <w:sz w:val="24"/>
          <w:szCs w:val="24"/>
          <w:rtl/>
          <w:lang w:bidi="fa-IR"/>
        </w:rPr>
        <w:t>اردیبهشت 1401</w:t>
      </w:r>
    </w:p>
    <w:p w14:paraId="23B0E6B7" w14:textId="77777777" w:rsidR="00590B7B" w:rsidRDefault="00590B7B"/>
    <w:p w14:paraId="548FB560" w14:textId="77777777" w:rsidR="00590B7B" w:rsidRDefault="00590B7B" w:rsidP="00590B7B"/>
    <w:p w14:paraId="282DF4E0" w14:textId="77777777" w:rsidR="00B52D83" w:rsidRPr="00590B7B" w:rsidRDefault="00590B7B" w:rsidP="00590B7B">
      <w:pPr>
        <w:tabs>
          <w:tab w:val="left" w:pos="7600"/>
        </w:tabs>
      </w:pPr>
      <w:r>
        <w:tab/>
      </w:r>
    </w:p>
    <w:sectPr w:rsidR="00B52D83" w:rsidRPr="00590B7B" w:rsidSect="00590B7B">
      <w:footerReference w:type="default" r:id="rId7"/>
      <w:pgSz w:w="12240" w:h="15840"/>
      <w:pgMar w:top="576" w:right="1584"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61E23" w14:textId="77777777" w:rsidR="00412298" w:rsidRDefault="00412298">
      <w:pPr>
        <w:spacing w:after="0" w:line="240" w:lineRule="auto"/>
      </w:pPr>
      <w:r>
        <w:separator/>
      </w:r>
    </w:p>
  </w:endnote>
  <w:endnote w:type="continuationSeparator" w:id="0">
    <w:p w14:paraId="341875F7" w14:textId="77777777" w:rsidR="00412298" w:rsidRDefault="00412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3E788" w14:textId="77777777" w:rsidR="00A6304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299B2" w14:textId="77777777" w:rsidR="00412298" w:rsidRDefault="00412298">
      <w:pPr>
        <w:spacing w:after="0" w:line="240" w:lineRule="auto"/>
      </w:pPr>
      <w:r>
        <w:separator/>
      </w:r>
    </w:p>
  </w:footnote>
  <w:footnote w:type="continuationSeparator" w:id="0">
    <w:p w14:paraId="4C8D54E3" w14:textId="77777777" w:rsidR="00412298" w:rsidRDefault="00412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271CB"/>
    <w:multiLevelType w:val="hybridMultilevel"/>
    <w:tmpl w:val="74FC67DA"/>
    <w:lvl w:ilvl="0" w:tplc="0409000F">
      <w:start w:val="1"/>
      <w:numFmt w:val="decimal"/>
      <w:lvlText w:val="%1."/>
      <w:lvlJc w:val="left"/>
      <w:pPr>
        <w:ind w:left="360" w:hanging="360"/>
      </w:pPr>
    </w:lvl>
    <w:lvl w:ilvl="1" w:tplc="0409001B">
      <w:start w:val="1"/>
      <w:numFmt w:val="lowerRoman"/>
      <w:lvlText w:val="%2."/>
      <w:lvlJc w:val="righ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5AE1C21"/>
    <w:multiLevelType w:val="hybridMultilevel"/>
    <w:tmpl w:val="5C4E70FA"/>
    <w:lvl w:ilvl="0" w:tplc="583C720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886619"/>
    <w:multiLevelType w:val="hybridMultilevel"/>
    <w:tmpl w:val="6360C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2202428">
    <w:abstractNumId w:val="0"/>
  </w:num>
  <w:num w:numId="2" w16cid:durableId="194582929">
    <w:abstractNumId w:val="2"/>
  </w:num>
  <w:num w:numId="3" w16cid:durableId="1915234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01"/>
    <w:rsid w:val="001641EC"/>
    <w:rsid w:val="003A0801"/>
    <w:rsid w:val="00412298"/>
    <w:rsid w:val="00516560"/>
    <w:rsid w:val="00590B7B"/>
    <w:rsid w:val="008D6A10"/>
    <w:rsid w:val="00AE17D9"/>
    <w:rsid w:val="00B52D83"/>
    <w:rsid w:val="00C30A05"/>
    <w:rsid w:val="00D26A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36DF7"/>
  <w15:chartTrackingRefBased/>
  <w15:docId w15:val="{CC73A1B7-BFD7-4727-954D-4B89F34C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8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801"/>
    <w:pPr>
      <w:spacing w:line="256" w:lineRule="auto"/>
      <w:ind w:left="720"/>
      <w:contextualSpacing/>
    </w:pPr>
  </w:style>
  <w:style w:type="paragraph" w:styleId="Footer">
    <w:name w:val="footer"/>
    <w:basedOn w:val="Normal"/>
    <w:link w:val="FooterChar"/>
    <w:uiPriority w:val="99"/>
    <w:unhideWhenUsed/>
    <w:rsid w:val="003A0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801"/>
  </w:style>
  <w:style w:type="table" w:styleId="TableGridLight">
    <w:name w:val="Grid Table Light"/>
    <w:basedOn w:val="TableNormal"/>
    <w:uiPriority w:val="40"/>
    <w:rsid w:val="003A08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AE1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7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Pc</cp:lastModifiedBy>
  <cp:revision>2</cp:revision>
  <cp:lastPrinted>2024-11-03T18:27:00Z</cp:lastPrinted>
  <dcterms:created xsi:type="dcterms:W3CDTF">2024-11-03T22:53:00Z</dcterms:created>
  <dcterms:modified xsi:type="dcterms:W3CDTF">2024-11-03T22:53:00Z</dcterms:modified>
</cp:coreProperties>
</file>